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C50C95" w:rsidP="00ED427E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23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CB53C7"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F10BA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D20183" w:rsidP="00D20183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Postupný</w:t>
            </w:r>
            <w:r w:rsidR="00CF10BA">
              <w:rPr>
                <w:rFonts w:ascii="Arial" w:hAnsi="Arial" w:cs="Arial"/>
                <w:sz w:val="28"/>
                <w:szCs w:val="28"/>
              </w:rPr>
              <w:t xml:space="preserve"> poměr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574C0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F10BA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Pr="00574C0D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574C0D" w:rsidRPr="00574C0D">
              <w:rPr>
                <w:rFonts w:ascii="Arial" w:hAnsi="Arial" w:cs="Arial"/>
                <w:sz w:val="28"/>
                <w:szCs w:val="28"/>
              </w:rPr>
              <w:t>3</w:t>
            </w:r>
            <w:r w:rsidRPr="00574C0D">
              <w:rPr>
                <w:rFonts w:ascii="Arial" w:hAnsi="Arial" w:cs="Arial"/>
                <w:sz w:val="28"/>
                <w:szCs w:val="28"/>
              </w:rPr>
              <w:t>.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26D32" w:rsidRDefault="00150D2C" w:rsidP="004E42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20183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D20183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D20183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D2018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20183" w:rsidRPr="00D20183">
              <w:rPr>
                <w:rFonts w:ascii="Arial" w:hAnsi="Arial" w:cs="Arial"/>
                <w:sz w:val="28"/>
                <w:szCs w:val="28"/>
              </w:rPr>
              <w:t xml:space="preserve">Úprava </w:t>
            </w:r>
            <w:r w:rsidR="00D20183">
              <w:rPr>
                <w:rFonts w:ascii="Arial" w:hAnsi="Arial" w:cs="Arial"/>
                <w:sz w:val="28"/>
                <w:szCs w:val="28"/>
              </w:rPr>
              <w:t>poměru na základní tvar</w:t>
            </w:r>
          </w:p>
          <w:p w:rsidR="00D20183" w:rsidRPr="00D20183" w:rsidRDefault="00D20183" w:rsidP="00D20183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Slovní úloha na ředění roztoku</w:t>
            </w:r>
          </w:p>
          <w:p w:rsidR="004E425F" w:rsidRDefault="00CF10BA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Nové učivo</w:t>
            </w:r>
            <w:r w:rsidR="00D7605F">
              <w:rPr>
                <w:rFonts w:ascii="Arial" w:hAnsi="Arial" w:cs="Arial"/>
                <w:sz w:val="28"/>
                <w:szCs w:val="28"/>
              </w:rPr>
              <w:t>:</w:t>
            </w:r>
            <w:r w:rsidR="00D20183">
              <w:rPr>
                <w:rFonts w:ascii="Arial" w:hAnsi="Arial" w:cs="Arial"/>
                <w:sz w:val="28"/>
                <w:szCs w:val="28"/>
              </w:rPr>
              <w:t xml:space="preserve"> Postupný poměr</w:t>
            </w:r>
          </w:p>
          <w:p w:rsidR="00D20183" w:rsidRDefault="00D20183" w:rsidP="00D20183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199, 200 krácení</w:t>
            </w:r>
          </w:p>
          <w:p w:rsidR="00D7605F" w:rsidRDefault="00CF10BA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Upevnění učiva</w:t>
            </w:r>
            <w:r w:rsidR="00D20183">
              <w:rPr>
                <w:rFonts w:ascii="Arial" w:hAnsi="Arial" w:cs="Arial"/>
                <w:sz w:val="28"/>
                <w:szCs w:val="28"/>
              </w:rPr>
              <w:t xml:space="preserve"> str. 203</w:t>
            </w:r>
          </w:p>
          <w:p w:rsidR="00EE6B4F" w:rsidRPr="00071B6D" w:rsidRDefault="00CD271E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06FED"/>
    <w:rsid w:val="00044619"/>
    <w:rsid w:val="00044F15"/>
    <w:rsid w:val="000510DA"/>
    <w:rsid w:val="0005153C"/>
    <w:rsid w:val="000555CC"/>
    <w:rsid w:val="00071B6D"/>
    <w:rsid w:val="00076C05"/>
    <w:rsid w:val="00080010"/>
    <w:rsid w:val="000A7D49"/>
    <w:rsid w:val="000C78ED"/>
    <w:rsid w:val="000D310A"/>
    <w:rsid w:val="000F5A82"/>
    <w:rsid w:val="00100268"/>
    <w:rsid w:val="001237EF"/>
    <w:rsid w:val="00125073"/>
    <w:rsid w:val="001315FF"/>
    <w:rsid w:val="00135632"/>
    <w:rsid w:val="0013615D"/>
    <w:rsid w:val="001427BC"/>
    <w:rsid w:val="00150D2C"/>
    <w:rsid w:val="001534D0"/>
    <w:rsid w:val="00170689"/>
    <w:rsid w:val="00182F14"/>
    <w:rsid w:val="00193F21"/>
    <w:rsid w:val="001A6F78"/>
    <w:rsid w:val="001A7837"/>
    <w:rsid w:val="001C22B5"/>
    <w:rsid w:val="001C41A9"/>
    <w:rsid w:val="001C716C"/>
    <w:rsid w:val="001E287C"/>
    <w:rsid w:val="00202810"/>
    <w:rsid w:val="0021784C"/>
    <w:rsid w:val="00232F88"/>
    <w:rsid w:val="00234536"/>
    <w:rsid w:val="0023480B"/>
    <w:rsid w:val="0023513A"/>
    <w:rsid w:val="002440DC"/>
    <w:rsid w:val="0029334B"/>
    <w:rsid w:val="002949CF"/>
    <w:rsid w:val="002A6043"/>
    <w:rsid w:val="002D127A"/>
    <w:rsid w:val="002D29D3"/>
    <w:rsid w:val="002E63AB"/>
    <w:rsid w:val="002F1483"/>
    <w:rsid w:val="002F1591"/>
    <w:rsid w:val="00304D44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3F2A00"/>
    <w:rsid w:val="00407B05"/>
    <w:rsid w:val="0041731F"/>
    <w:rsid w:val="004261B0"/>
    <w:rsid w:val="004310C8"/>
    <w:rsid w:val="00467651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4E425F"/>
    <w:rsid w:val="00507B63"/>
    <w:rsid w:val="00512BE6"/>
    <w:rsid w:val="0051416F"/>
    <w:rsid w:val="0052752B"/>
    <w:rsid w:val="005277BD"/>
    <w:rsid w:val="00541F6D"/>
    <w:rsid w:val="005439E9"/>
    <w:rsid w:val="0054414E"/>
    <w:rsid w:val="005446C3"/>
    <w:rsid w:val="005560F9"/>
    <w:rsid w:val="00574C0D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87F50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96FD6"/>
    <w:rsid w:val="008970D3"/>
    <w:rsid w:val="008A3856"/>
    <w:rsid w:val="008A4959"/>
    <w:rsid w:val="008A58A2"/>
    <w:rsid w:val="008C1A7D"/>
    <w:rsid w:val="008D5A32"/>
    <w:rsid w:val="00902E04"/>
    <w:rsid w:val="00904E22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2002"/>
    <w:rsid w:val="009E37A7"/>
    <w:rsid w:val="00A0165C"/>
    <w:rsid w:val="00A07524"/>
    <w:rsid w:val="00A26D32"/>
    <w:rsid w:val="00A47855"/>
    <w:rsid w:val="00A531C8"/>
    <w:rsid w:val="00A64A97"/>
    <w:rsid w:val="00A7652E"/>
    <w:rsid w:val="00A80A4D"/>
    <w:rsid w:val="00A81D15"/>
    <w:rsid w:val="00AA78EA"/>
    <w:rsid w:val="00AF64BE"/>
    <w:rsid w:val="00B02B5D"/>
    <w:rsid w:val="00B05777"/>
    <w:rsid w:val="00B06929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E05C4"/>
    <w:rsid w:val="00BE0E1C"/>
    <w:rsid w:val="00BE20AC"/>
    <w:rsid w:val="00BE4566"/>
    <w:rsid w:val="00BF323F"/>
    <w:rsid w:val="00C305AC"/>
    <w:rsid w:val="00C35929"/>
    <w:rsid w:val="00C41B8A"/>
    <w:rsid w:val="00C50C95"/>
    <w:rsid w:val="00C55137"/>
    <w:rsid w:val="00C61E48"/>
    <w:rsid w:val="00C66BBC"/>
    <w:rsid w:val="00C71297"/>
    <w:rsid w:val="00C87631"/>
    <w:rsid w:val="00CA2D94"/>
    <w:rsid w:val="00CA5AA1"/>
    <w:rsid w:val="00CB53C7"/>
    <w:rsid w:val="00CD271E"/>
    <w:rsid w:val="00CD6F78"/>
    <w:rsid w:val="00CE1462"/>
    <w:rsid w:val="00CE19DB"/>
    <w:rsid w:val="00CF10BA"/>
    <w:rsid w:val="00CF398B"/>
    <w:rsid w:val="00D163D7"/>
    <w:rsid w:val="00D20183"/>
    <w:rsid w:val="00D350BF"/>
    <w:rsid w:val="00D355B6"/>
    <w:rsid w:val="00D42368"/>
    <w:rsid w:val="00D47361"/>
    <w:rsid w:val="00D5512D"/>
    <w:rsid w:val="00D61956"/>
    <w:rsid w:val="00D6461F"/>
    <w:rsid w:val="00D665C3"/>
    <w:rsid w:val="00D7605F"/>
    <w:rsid w:val="00D8527B"/>
    <w:rsid w:val="00DA2EDC"/>
    <w:rsid w:val="00DB5EB9"/>
    <w:rsid w:val="00DD3F55"/>
    <w:rsid w:val="00DE0CFE"/>
    <w:rsid w:val="00DF7727"/>
    <w:rsid w:val="00E01C71"/>
    <w:rsid w:val="00E05AA7"/>
    <w:rsid w:val="00E15A04"/>
    <w:rsid w:val="00E17C0A"/>
    <w:rsid w:val="00E210A5"/>
    <w:rsid w:val="00E228B3"/>
    <w:rsid w:val="00E228C5"/>
    <w:rsid w:val="00E26ED7"/>
    <w:rsid w:val="00E56483"/>
    <w:rsid w:val="00E66362"/>
    <w:rsid w:val="00E70A63"/>
    <w:rsid w:val="00E73791"/>
    <w:rsid w:val="00E747F6"/>
    <w:rsid w:val="00E74E5B"/>
    <w:rsid w:val="00E83F18"/>
    <w:rsid w:val="00E86012"/>
    <w:rsid w:val="00E9190E"/>
    <w:rsid w:val="00E95D7D"/>
    <w:rsid w:val="00EA4A58"/>
    <w:rsid w:val="00EB4695"/>
    <w:rsid w:val="00ED427E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55B88-AF15-43BD-947E-F12AEC75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2012-04-24T05:49:00Z</dcterms:created>
  <dcterms:modified xsi:type="dcterms:W3CDTF">2012-04-24T05:52:00Z</dcterms:modified>
</cp:coreProperties>
</file>